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  <w:r w:rsidRPr="00F07449">
        <w:rPr>
          <w:b w:val="0"/>
          <w:bCs/>
          <w:noProof/>
          <w:szCs w:val="28"/>
          <w:lang w:eastAsia="ru-RU"/>
        </w:rPr>
        <w:drawing>
          <wp:inline distT="0" distB="0" distL="0" distR="0">
            <wp:extent cx="5212964" cy="5833110"/>
            <wp:effectExtent l="0" t="5397" r="1587" b="1588"/>
            <wp:docPr id="1" name="Рисунок 1" descr="C:\Users\надежда\Desktop\чув язя\ррррррр\Скан_2024053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чув язя\ррррррр\Скан_2024053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912" cy="583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49" w:rsidRPr="00F07449" w:rsidRDefault="00F07449" w:rsidP="00F07449">
      <w:pPr>
        <w:rPr>
          <w:lang w:bidi="ru-RU"/>
        </w:rPr>
      </w:pPr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F07449" w:rsidRDefault="00F07449" w:rsidP="00F07449">
      <w:pPr>
        <w:pStyle w:val="1"/>
        <w:pBdr>
          <w:bottom w:val="none" w:sz="0" w:space="0" w:color="auto"/>
        </w:pBdr>
        <w:spacing w:before="0" w:line="360" w:lineRule="auto"/>
        <w:jc w:val="both"/>
        <w:rPr>
          <w:b w:val="0"/>
          <w:bCs/>
          <w:szCs w:val="28"/>
          <w:lang w:bidi="ru-RU"/>
        </w:rPr>
      </w:pPr>
    </w:p>
    <w:p w:rsidR="00F07449" w:rsidRPr="00F07449" w:rsidRDefault="00F07449" w:rsidP="00F07449">
      <w:pPr>
        <w:rPr>
          <w:lang w:bidi="ru-RU"/>
        </w:rPr>
      </w:pPr>
      <w:bookmarkStart w:id="0" w:name="_GoBack"/>
      <w:bookmarkEnd w:id="0"/>
    </w:p>
    <w:p w:rsidR="00F07449" w:rsidRDefault="00F07449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</w:p>
    <w:p w:rsidR="00A21FB1" w:rsidRPr="002F6DAC" w:rsidRDefault="00A21FB1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  <w:r w:rsidRPr="002F6DAC">
        <w:rPr>
          <w:b w:val="0"/>
          <w:bCs/>
          <w:szCs w:val="28"/>
          <w:lang w:bidi="ru-RU"/>
        </w:rPr>
        <w:t>Федеральная рабочая программа по учебному предмету «Литературное чтение на родном (чувашском) языке».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1. Федеральная рабочая программа по учебному предмету «Литературное чтение на родном (чувашском)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(чувашском) языке, литературное чтение на родном (чувашском) языке) разработана для обучающихся, владеющих родным (чувашским) языком, и включает пояснительную записку, содержание обучения, планируемые результаты освоения программы по литературному чтению на родном (чувашском) языке.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150.2. Пояснительная записка отражает общие цели изучения литературного чтения на родном (чувашском) языке, место в структуре учебного плана, а также подходы к отбору содержания, к определению планируемых результатов.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150.4. Планируемые результаты освоения программы по литературному чтению на родном (чувашском)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 Пояснительная записка.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150.5.1. Программа по литературному чтению на родном (чувашском)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методы обучения.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150.5.2. Литературное чтение на родном (чувашском) языке формирует основные компетенции в сфере литературного чтения, изучение данного предмета способствует развитию интеллектуально-познавательных, коммуникативных,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художественно-эстетических способностей обучающихся, формированию важнейших нравственно-этических представлений, приобщению личности к чувашской национальной культуре.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150.5.3. Включенность литературного чтения на родном (чувашском)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языкев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общую систему начального общего образования обеспечивается содержательными связями с другими учебными предметами. В аспекте повышения уровня владения родной речью, формирования языковой и литературной функциональной грамотности литературного чтения на родном (чувашском) языке тесно связано с учебным предметом «Родной (чувашский) язык». Условия двуязычия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поликультурности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в Чувашской Республике, определяют линию связи данного учебного предмета с учебными предметами «Русский язык» и «Литературное чтение» и это открывает возможность диалога русской и чувашской литератур и культур. Социализации личности, ее речевому и духовному развитию способствуют также связи учебного предмета «Литературное чтение на родном (чувашском) языке» с учебными предметами «Музыка», «Изобразительное искусство», «Окружающий мир». «Литература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вулавĕ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(Литературное чтение на родном (чувашском) языке) – это один из основных предметов гуманитарного цикла на уровне начального общего образования. Успешное изучение предмета обеспечивает результативность обучения другим предметам.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150.5.4. Программа по литературному чтению на родном (чувашском) языке учитывает актуальные задачи развития, обучения и воспитания обучающихся, предметное содержание системы начального общего образования, психолого-возрастные особенности обучающихся. В основе Программы лежит системно-деятельностный подход. Она нацелена на целевые приоритеты,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программе воспитания.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150.5.5. Построение программы по литературному чтению на родном (чувашском) языке основано на концентрическом принципе. В каждом последующем классе освоенные на предыдущем этапе языковые знания и умения, речевые навыки повторяются, закрепляются и расширяются на новом материале. В основу отбора произведений положены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общедидактические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принципы обучения, в том числе: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соответствие возрастным возможностям и особенностям восприятия обучающимися фольклорных произведений и литературных текстов,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Важным принципом отбора содержания учебного предмета «Литературное чтение на родном (чувашском) языке»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150.5.6. В содержании программы по литературному чтению на родном (чувашском) языке выделяются следующие содержательные линии: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речевая деятельность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пуплев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ĕç-хĕлĕ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литературоведческая пропедевтика (литература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пĕлĕвĕн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кÿртĕмĕ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), творческая деятельность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ăславлăх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ĕç-хĕлĕ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библиографическая культура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библиографи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культури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круг детского чтения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ача-пăча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вулав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карти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150.5.7. Изучение литературного чтения на родном (чувашском) языке направлено на достижение следующих целей: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совершенствование всех видов речевой деятельности, овладение навыками работы с разными видами текстов, формирование читательского кругозора и приобретение опыта самостоятельной читательской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овладение техникой смыслового чтения вслух, «про себя» и текстовой деятельностью, обеспечивающей понимание и использование информации для решения учебных задач;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 и осмысление прочитанного;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формирование интереса к истории, традиции, искусству своего народа, а также к истории и культуре народов многонациональной России и других стран.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150.5.8. Общее число часов, рекомендованных для изучения литературного чтения на родном (чувашском) языке, – 112 часов: в 1 классе – 10 часов (1 час в неделю), во 2 классе – 34 часа (1 час в неделю), в 3 классе – 34 часа (1 час в неделю), в 4 классе – 34 часа (1 час в неделю).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Освоение программы по литературному чтению на родном (чувашском) языке в 1 классе начинается вводным интегрированным курсом «Обучение грамоте» – 46 часов (2 часа в неделю: 1 час родного (чувашского) языка и 1 час литературного чтения на родном (чувашском) языке. Продолжительность – 23 учебные недели). Далее начинается раздельное изучение родного (чувашского) языка и литературного чтения на родном (чувашском) языке. На изучение литературного чтения на родном (чувашском) языке в 1 классе рекомендуется отводить не менее 10 учебных недель (10 часов).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 Содержание обучения в 1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Понимание содержания устной речи, определение последовательности событий. Соотнесение услышанного текста с иллюстрациями к нему. Участие в диалоге. Монологическое речевое высказывание небольшого объёма с использованием авторского текста, по предложенной теме или в виде ответа на вопрос. Постепенный переход от слогового к плавному осмысленному правильному чтению целыми словами вслух. Восстановление предложений, ответы на вопросы по прочитанному или прослушанному произведению.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Устное народное творчество: малые фольклорные жанры. Многообразие малых жанров устного народного творчества. Особенности разных малых фольклорных жанров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заклички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загадки, считалки, скороговорки). Особенности скороговорок, их роль в речи. Ритм и счёт как основные средства выразительности и построения считалки.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Фольклорная и авторская сказка. Реальность и волшебство в сказке. Последовательность событий в сказке. Герои сказочных произведений.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Нравственные ценности и идеи в народных сказках, поступки, отражающие нравственные качества.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Понятие «тема произведения» (общее представление). Понимание заголовка произведения, его соотношения с содержанием произведения. Характеристика героя произведения, общая оценка поступков. Тема поэтических произведений.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Виды текстов: художественный и научно-познавательный, их сравнение.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6.3.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Иллюстрирование отрывка произведения (по выбору). Пересказ проиллюстрированного отрывка произведения. Беседа о произведении. Чтение художественного произведения по ролям. Разучивание считалок, скороговорок.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книгой. Представление о том, что книга – источник необходимых знаний. Обложка, оглавление, иллюстрации как элементы ориентировки в книге.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150.6.5.1. В школу на учебу собирайся.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Сементер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Кĕнеке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(«Книга»),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(«Жёлтый лист»),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Тарават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(«Зина»).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150.6.5.2. Малые жанры устного народного творчества.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Шут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(Считалки).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каларăшсем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(Скороговорки).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Чĕнÿ-йыхрав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Заклички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150.6.5.3. Сказка где-то на столбе.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Пукане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(«Сказка куклы»). 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(«Маша и медведь»).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 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Качака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таки» («Лиса и Козёл»).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Сутеев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Кăранташ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(«Мышонок и Карандаш»).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150.6.5.4. О детях.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Ураллă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купăс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(«Гармошка с ногами»),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Силэм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Шак-шак-шак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(«Тук-тук-тук»), Р.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Ташлать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(«Танцует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Тарават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Улах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» («Посиделки»), Н.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Ишентей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Хуплу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пĕçерни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(«Печём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хуплу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»),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«Анне» («Мама»), Н. Карай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Пулăра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(«На рыбалке»),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Илпек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Микулайĕ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«Арбуз», Л.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Сарине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Арман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авăртать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» («Мельница мелет»), Н. Носов «Шлепке» («Шляпа»), П.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Эйзин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Кăвак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ÿкерчĕк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(«Голубая картина»),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Ыдарай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(«Маленький чуваш»),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Ордем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Гали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Пысăк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(«Важная работа»),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Голявкин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Инкек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(«Беда»),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Макăрмарĕ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(«Не заплакал»),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Юлан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(«Всадник»), М. Салихов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Усăллă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кану» («Полезный отдых»), В. Осеева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(«Хорошее»), Я.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Тайц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 ягоды»).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150.6.5.5. Наступила весёлая 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«Юр» («Снежок»),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Афлятунова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(«Зимние дни»), Е. Кузнец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(«Семён и Дед Мороз»),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Салампи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Шартлама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(«Два Мороза»).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150.6.5.6. О животных.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Уçăлма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тухнă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(«Мышка на прогулке»),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(«Есть и нитка, и иголка»), 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Сементер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«Тиха» («Жеребенок»), Н. Карай «Сар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(«Курочка несушка»),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(«Галки»), А.Е.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Чарушин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«Томка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тĕлĕкĕсем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(«Томкины сны»),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Ахун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Çырмари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концерт» («Концерт в овраге»),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Сутеев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айĕнче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(«Под грибом»), 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Хураçка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(«Черныш»),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Ыхра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Шуркка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Белыш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Е.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Чарушин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«Томка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ишме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Томка научился плавать»),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Чĕрĕпсем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кулаççĕ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(«Ежики смеются»), Э.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Шим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(«Лягушонок и ящерка»), Л. Морозов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Хÿре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кирлĕ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(«Зачем нужен хвост?»), М. Козлов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Шăллăм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улталанни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(«Брат обманулся»),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Шавли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(«Белка»),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Сутеев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Кимĕ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(«Лодка»),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Сениэль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(«Дятел»), Трубина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Мархви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Çерçипе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шăнкăрч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(«Воробей и скворец»), В. Бианки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Музыкантсем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(«Музыканты»),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пекех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(«И животные как люди»).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150.6.5.7. А вокруг – волшебная страна.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Пăртта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(«Танец дождя»), В.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(«Гроза»),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Ыхра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(«Стул»),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(«Весна»), А. Савельев-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Çавăнпа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хитре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(«Мир поэтому красив»), С. Соколинский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(«Дождь»),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Енĕш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Тĕтре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(«Туман»).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 Содержание обучения во 2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цели речевого высказывания. Определение последовательности событий, описываемых в произведении. Ответы на вопросы и формулирование вопросов по содержанию произведения. Нормы речевого этикета в условиях внеучебного общения. Особенности чувашского этикета (на основе фольклорных произведений).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Чтение целыми словами вслух, про себя, постепенное увеличение скорости чтения. Соблюдение орфоэпических и интонационных норм чтения.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Монологическое устное и письменное речевое высказывание небольшого объёма с использованием авторского текста, вопросов и ключевых слов по содержанию прочитанного или прослушанного.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Устное народное творчество. Произведения малых жанров фольклора (потешки, загадки, пословицы). Шуточные фольклорные произведения, скороговорки, стихи-небылицы. Игра со словом, «перевёртыш событий» как основа построения небылиц. Обрядовый (календарный) фольклор, особенности.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Сказка – выражение народной мудрости, нравственная идея фольклорных сказок. Особенности сказок разного вида (о животных, бытовые, волшебные). Сходство тем и сюжетов сказок разных народов. Авторская сказка. Характеристика авторской сказки: герои, особенности построения и языка.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Настроение, которое создаёт пейзажная лирика. Средства выразительности при описании природы: сравнение и эпитет.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Анализ заголовка, соотнесение его с главной мыслью произведения. Главная мысль произведения. Отражение в произведениях нравственно-этических понятий. Герой произведения, его характеристика, оценка поступков.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Составление совместного плана произведения: части текста, их главные темы, пересказ по плану.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7.3.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Воссоздание в воображении описанных в стихотворении картин. Обсуждение эмоционального состояния при восприятии описанных картин. Словесное и графическое иллюстрирование отрывка произведения (по выбору). Пересказ проиллюстрированного отрывка произведения. Чтение художественного произведения по ролям, инсценировка эпизодов. Совместное придумывание загадок.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 и справочной литературой.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150.7.5.1. В школу.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А.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савăнăçлă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(«Самый радостный день»).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«Чернил» («Чернила»).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150.7.5.2. Что такое Родина.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(«Любимый край, Чувашия родная»),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Юхма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(«Чувашский край»),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Ялав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(«Флаг»),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пуçламăщĕ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(«Начало Родины»),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Тăваньялсем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манăр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забывайте родной язык»), Л. Мартьянова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чувашском»), А. Трофимов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Асатте-асаннесен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çырулăхĕ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(«Письменность бабушек и дедушек»),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пулатпăр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(«Были мы, и есть, и будем!»).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150.7.5.3. Из устного народного творчества.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Пулмасла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(Сказки-небылицы).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Савăнăç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(«Радость»).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Сурхури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(«Рождественская песня»).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Çăварни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(Масленичная песня).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Çăварни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чупни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(«Масленичные катания»).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Пуплешÿ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Потешки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).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Ыдарай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Чĕрĕп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(«Ёжик»).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 xml:space="preserve">150.7.5.4. 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Асамат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кĕперĕ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(«Мост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Азамата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Энтип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Ваççи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йăхĕнчен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(«Мы из рода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150.7.5.5. Сказки.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Кинеми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мăнукĕ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чăпар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(«Бабушка, внучка да курочка»). Венгерская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Çăткăн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(«Жадные медвежата»).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Шиклĕ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(«Пугливая мышка»). Китайская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аист» («Жёлтый аист»). 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Ухмах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Иван». («Иван дурак»).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кайсан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по ягоды пошли»), А. Толстой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Пуртă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(«Топор»).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150.7.5.6. 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В.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Ямаш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(«Осеннее утро»), М. Трубина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(«Наступила осень»),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Ылтăн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(«Золотой дождь»),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Симĕс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(«Зелёный страж»),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Эсир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-и?» («А вы белку видели?»),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Сарпай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(«Поздняя осень»),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Аптраман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(«Осенью»),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Илпек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Микулайĕ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150.7.5.7. Мы – весёлые и дружные ребята.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Шкул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(«Школьник»), С.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Сапăрлăх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 воспитанности»),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Чăрсăр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автансем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(«Драчливые петухи»), В. Осеева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Тавăрчĕ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(«Отомстила»),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Лапăрчăк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Закаляка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Симунов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рыбалке»), О.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Савандеева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«Микула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пичче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кучченеçĕ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(«Гостинец дядюшки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Мигулая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Барто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епле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пулăшать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(«Помощница»), Е. Афанасьев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Кенттипе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Кентти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 Миша»), 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Çÿпçе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(«Бабушкин сундук»).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150.7.5.8. Счастье и радость – в труде.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сехет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çĕмĕрни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(«Как я чинил часы»),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Куршанак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çыпăçрĕ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(«Репейник прилип»), В. Тимаков «Пыл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(«Пчёлка»), И. 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Кулачă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(«Калач»),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(«Рукодельница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Пахча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хуралçи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(«Сторож огорода»),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Кĕтÿç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(«Пастух»).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150.7.5.9. 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(«Выпал снег»),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(«Новогодняя песня»), А. Пушкин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(«Зимний вечер»),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(«Зимний лес»),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(«Клёст»),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(«Зимовка»),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 пике» («Снегурочка»).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150.7.5.10. В дружной семье.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Давыдов-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Анатри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Юратнă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анне» («Любимая мама»), Б. Данилов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вăхăтра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çывăрать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-ши анне?» («Когда же мама спит?»), В. Сухомлинский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Çынна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сывлăх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(«Скажи человеку «здравствуйте»»),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амăшĕ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(«Две матери»).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150.7.5.11. Пришла добрая весна.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Калина Малина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(«Капель»),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уйăхĕнче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марте месяце»),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начале весны».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Шелепи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каять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(«Ледоход»),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(«Медведь и солнце»), А. Николаев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сасă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(«Весенние голоса»), М. Козлов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çеçкисем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(«Весенние цветы»), А. Игнатьев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Ибасов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Пĕрремеш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(«Первая гроза»).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150.7.5.12. Животные – наши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М. Пришвин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Тискер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(«Дикие животные»),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(«Лосенок»), Г. Луч «Ай,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(«Ай да белка!»),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(«Барсук»),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Кăткăсем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(«Муравьи»),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Чĕкеçсем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мĕншĕн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(«Почему ушли ласточки?»),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ăстисем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(«Певуньи»), М. Стельмах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Текерлĕк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(«Чибис»),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чĕппи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(«Цыпленок»), В. Сухомлинский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Мăр-мăр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кушак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мĕнрен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тĕлĕннĕ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(«Коту стало стыдно»),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пиçсен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ягоды поспели»),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Тивес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будем трогать»), Б.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Заходер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(«Зайчонок»).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150.7.5.13. Растительный мир.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йăхри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йывăçсем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(«Деревья одного вида»),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пĕрремĕш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кучченеçĕ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(«Первый гостинец леса»),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Хурлăхан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хурлан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горюй, смородина»), Р.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(«Озеро»),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(«Дождь»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),Н.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>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Шупуççынни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(«Вечер наступил»).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150.7.5.14. Вот и лето наступило.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(«Первая гроза»),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Асамат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(«Танец дождя»), И. Гончаров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Аслатиллĕ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умĕн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(«Перед грозой»), Ç.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Элкер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(«Летнее утро»), 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Силэм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Утă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лесу на сенокосе»), Г. Тал-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Мăрса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Хирте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поле»).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 Содержание обучения в 3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цели речевого высказывания, понимание основной мысли прослушанного учебного, научно-познавательного и художественного произведений.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Чтение вслух и про себя в соответствии с учебной задачей, разные виды чтения. Обсуждение прослушанного или прочитанного произведения, монологическое высказывание небольшого объёма с использованием авторского текста. Отражение основной мысли текста в высказывании, передача впечатлений от художественного произведения. Использование норм речевого этикета в условиях внеучебного общения. Создание письменных небольших текстов на основе прочитанного или услышанного художественного текста.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Малые жанры фольклора (считалки, загадки, пословица, небылицы). Пословицы народов (значение, характеристика, нравственная основа). Народные игры, народные хороводные песни. 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построение, язык. Характеристика героя, волшебные помощники. Сказки разных народов. Отражение в сказках народного быта и культуры. Составление плана сказки.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Фольклорные особенности жанра легенда: язык, характеристика главного героя (где жил, чем занимался, какими качествами обладал). Литературные сказки. Нравственный смысл произведения, структура сказочного текста, особенности сюжета.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Басня как произведение-поучение. Иносказание в баснях. Явная и скрытая мораль басен. Средства выразительности в произведениях лирики: эпитеты, синонимы, антонимы, сравнения, олицетворения.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Рассказ как повествование: связь содержания с реальным событием. Роль и особенности заголовка произведения. Структурные части произведения: начало, завязка действия, кульминация, развязка. Сюжет рассказа. Разные виды плана. Отличие автора от героя и рассказчика. Герой художественного произведения: время и место проживания, особенности внешнего вида и характера. Описание пейзажа и интерьера.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Героическое прошлое России, тема Великой Отечественной войны в произведениях литературы. Юмористические произведения. Комичность как основа сюжета. Герой юмористического произведения. Средства выразительности текста юмористического содержания: преувеличение.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8.3. 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Сочинение текстов, используя аналогии, иллюстрации; разные формы пересказа, драматизация. Устный рассказ по иллюстрациям на основе прочитанного произведения, чтение по ролям.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150.8.4. 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Работа с детской книгой и справочной литературой. Ценность чтения художественной литературы и фольклора, осознание важности читательской деятельности. Правила юного читателя. Книга как особый вид искусства.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150.8.5.1. Вот пришёл сентябрь…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Волков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Çамрăкла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вĕрении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(«Что усвоено в юности – на камне»), Л. Сапгир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Лаша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(«Ученая лошадь»),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Мăйăр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хуппи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(«Ореховая скорлупа»), К. Беляев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хаклă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парне» («Самый дорогой подарок»).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150.8.5.2. Чувашский край.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К. Ушинский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пирĕн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анне» («Наше отечество»). Родина. Государственный Гимн Чувашской Республики.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Хуначи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Ылтăн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(«Золотая земля»),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Янкас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Лăпкă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спокойном краю»), С. Вишневский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Туслăх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(«Слово дружбы»).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150.8.5.3. 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(«Осенние зарисовки,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Исмуков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пасарĕ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(«Осенний базар»), И. Соколов-Микитов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осеннем лесу»),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(«Осенняя берёза»), О. Туркай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(«Листок»),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Янкас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Сивĕтет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çанталăк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(«Подмораживает»).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150.8.5.4. Устное народное творчество.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Вăйă-шăпа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юрри-сăвви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(Считалки).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(Хороводные песни).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Уйăхпа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вăййи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(В солнце и месяц. Народная игра). Небылица «Ак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телей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!» («Вот счастье»).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Ваттисен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. (Пословицы).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150.8.5.5. Басни. Небылицы.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Эзоп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куракпа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(«Ворон и Лисица»), И. Крылов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куракпа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(«Ворона и Лисица»), Л. Толстой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(«Белка и волк»),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Чулкаç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Ăсансене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ертсе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я привёл тетеревиную стаю»).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150.8.5.6. Мы из рода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друзья…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Юмарт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»), «Ной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карапĕ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(«Ноев ковчег»),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Çунатлă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Урхамах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(«Крылатый Аргамак». Из легенд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150.8.5.7. Сказка где-то на столбе.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Чее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(«Хитрые барашки»). Башкирская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(«Сказка о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 Удмуртская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майăр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(«Белка и орех»).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150.8.5.8. Волшебница 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пуçламăшĕ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(«Начало зимы»), А. Пушкин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…» («Зима…» Отрывок из романа «Евгений Онегин»). 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Хырпа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Чăрăш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Уртăш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мĕншĕн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яланах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симĕс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(«Почему Сосна, Ель и Можжевельник всегда зелёные?»).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Йĕлтĕрпе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лыжах»), А. Смолин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чĕлтĕр-чĕлтĕр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…» (Свежий ветер в ушах…),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йĕрĕпе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 следу зайца»),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Намăсланакан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çĕнтерÿçĕ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(«Стыдливый победитель»).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150.8.5.9. Мы – скромные ребята.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Йăмăк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(«Сестрица»),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Джалиль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Çывракан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(«Спящий ребенок»), Р.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Минатуллин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Пулăшакан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(«Помощник»), А. Галкин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кăмпин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(«Судьба Мухомора»),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Чечек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çыххи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(«Букет цветов»),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тÿпе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(«Алое небо»), Г. Волков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Пуянлăх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хакне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ĕçлекен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пĕлет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(«Цену богатства знает лишь трудящийся»),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Ковалюк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Хăравçă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(«Трус»), А. Ерусланов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Хапхаçă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(«Вратарь»), О. Уайльд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Хăйне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юратнă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(«Великан-эгоист»), В. Ар-Серги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шкулĕ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(«Бабушкина школа»).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150.8.5.10. Летние радости.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Исмуков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(«Летний мир»), Л. Смолина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(«Наступает весна»), Н. Некрасов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Ешĕл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(«Зеленый шум»),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(«Весенняя игра»),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Мĕтри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Кипек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весеннем лесу»),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Каттай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Çеçпĕл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(«Первоцвет»), Г. Снегирёв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(«Первое солнце»),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наступила весна».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Таврана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кÿреççĕ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(«Украшают округу»), А. Артемьев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(«Весенний день»).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150.8.5.11. Война гремела на земле когда-то.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(«Первый день»), А. Галкин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куççулĕ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(«Слеза дождя»), Ю. Николаева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çăкăрĕ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(«Хлеб войны»),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Каттай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Берлинти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палăк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(«Памятник в Берлине»),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Кипеч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улми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сутма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ездили продавать картошку»),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Эйзин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пултăр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(«Пусть не будет войны»).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150.8.5.12. В мире животных.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Ишентей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Аптраман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кăвакалсем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растерявшиеся утки»), Ç.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Элкер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Кашкăрсемпе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çапăçни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(«Схватка с волками»),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Ăсанпа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Хураçка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(«Тетерев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Хураська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Уртăш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(«Можжевельник»),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çерçи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(«Летучая мышь»), О.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Савандеева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Сăркка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(«Серый»).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150.8.5.13. Ненаглядная и незабываемая родная сторона.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Дубанов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«Эл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(«Озеро Аль»),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(«Сын ветра»),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Çухату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(«Потеря»),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Çулçÿревçĕ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вăрăсем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(«Семена путешественники»), Р.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Пĕлĕтсем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путексем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(«Облака – белые барашки»), Х. Юлдашев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Лĕпĕш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(«Бабочка»),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каникул» («Летние каникулы»),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хĕрринче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берегу озера»).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 Содержание обучения в 4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Осознание цели речевого высказывания, понимание основной мысли прослушанного учебного, научно-познавательного и художественного произведений. Высказывание своей точки зрения по обсуждаемому произведению. Доказательство собственной точки зрения с использованием текста или личного опыта. Самостоятельное построение плана собственного высказывания. Отбор и использование выразительных средств языка (синонимы, антонимы, сравнения) с учётом особенностей монологического высказывания. Разные виды чтения в зависимости от учебной задачи. Нахождение в тексте необходимой информации.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Многообразие видов фольклора: словесный, музыкальный, обрядовый (календарный). Виды сказок: о животных, бытовые. Легенда как народный сказ о важном историческом событии. Фольклорные особенности жанра: язык, характеристика главного героя (где жил, чем занимался, какими качествами обладал).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Лирические произведения как описание в стихотворной форме чувств поэта, связанных с наблюдениями, описаниями природы. Темы стихотворных произведений. Средства выразительности в произведениях лирики: эпитеты, синонимы, антонимы, сравнения, олицетворения, метафоры.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Повесть как эпический жанр (общее представление). Отрывки из повести. Значение реальных жизненных ситуаций в создании рассказа, повести. Выражение главной мысли. Основные события сюжета, отношение к ним героев. Словесный портрет героя как его характеристика. Отношение к герою, к его поступкам.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Героическое прошлое России, тема Великой Отечественной войны в произведениях литературы. Юмористические произведения. Средства выразительности текста юмористического содержания: гипербола.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План текста, разные формы устного пересказа (подробный, выборочный, сжатый, от лица героя, с изменением лица рассказчика, от третьего лица), драматизация. Сочинение по аналогии, устное сочинение как продолжение прочитанного произведения, отдельных его сюжетных линий, короткий рассказ по иллюстрации.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 и справочной литературой.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150.9.5.1. Здравствуй, школьная скамья!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Ю. Петров «Сентябрь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(«Сентябрьское утро»),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(«Осеннее настроение»), Иван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Павăл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Миккуль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(«Павел,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Микола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 Петр»), П. Михайлов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учителе» («Первому учителю»).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150.9.5.2. Вот пришла богатая 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Митта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Ваçлейĕ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(«Осенняя краса»), Г. Орлов «Сентябрь» («Сентябрь»),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осеннем лесу»), А. Смолин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(«Млечный путь»),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(«Журавли»), Л. Сильвестров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макăрать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(«Осень плачет»), Г. Ефимов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хывма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ĕлкĕреймен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успел переодеться»).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150.9.5.3. Это – Родина моя. Наши обычаи и обряды.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Ахун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(«Родной язык»). И.Я. Яковлев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(Завещание И.Я. Яковлева чувашскому народу).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…» («Я – чуваш…»),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Çеçпĕл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(«Чувашское слово»), А. Алексеев ««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пичетленнĕ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том году была напечатана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»»), И. Прокопьев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ятне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этемлĕх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манмĕ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(«Его имя не забудет человечество»),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Йăла-йĕрке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(«Обычаи»), Н. Охотников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кунсенче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зимние дни»).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150.9.5.4. Из чувашского фольклора. Легенды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Небылица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(«Заяц»).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Ваттисен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(Пословицы).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Уяв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(Праздничные песни).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(Игровые песни).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Витлешÿ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такмакĕсем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(Дразнилки).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Шÿтсем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(Шутки).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(Народные песни). 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Одюков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150.9.5.5. Вот выпал белый снег…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СладковПĕрремĕш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юр» («Первый снег»),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Калоянов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Канăçлă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шăплăх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(«Спокойная тишина»),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ăçта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çывăраççĕ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(«Холодная зимовка»),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Кăрлач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(«Январь»),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Калоянов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Тăманапа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(«Сова и мышь»).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150.9.5.6. Это – мои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И.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(«Парусные сани»), А. Галкин «Математика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мыскари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(«Забавный случай на математике»), В. Дмитриев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Чаплă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парне» («Замечательный подарок»), Д. Лондон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(«Сказание о Кише»),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Груйя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Пакăлти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(«Болтун»).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150.9.5.7. Добро и зло.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Л. Мартьянова,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Чĕлхесĕр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Иван» («Немой Иван»).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Можаров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Хăйма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(«Воришка сметаны»). О. Уайльд,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(«Преданный друг»).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150.9.5.8. Родители – это счастье и богатство.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Сăпка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(Колыбельная). А. Смолин «Анне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пирĕн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(«Мама – наша мир»), Ю. Артамонов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(«Хлеб»),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Ухсай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«Услан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(«Сказка птицы Услан»).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150.9.5.9. Когда наступает весна…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Прокопьев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 наступает»),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Турхан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(«Весна»), Г. Орлов «Курак» («Грач»), А. Савельев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Шăнкăрч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(«Скворцы прилетели»),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ыйхăран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(«Земля просыпается от сна»), С. Есенин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Сенкер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май» («Синий май»), Г. Акташ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хыççăн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(«После дождя»).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150.9.5.10. Когда гремела война.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Н. Евстафьев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Амăш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(«Материнское благословение»),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(«Страда»),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Джалиль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Урасăр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(«Без ноги»),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Клементьев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çĕнтертĕмĕр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 победили»).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150.9.5.11. Растительный мир.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Юхма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академикĕ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(«Травный академик»), М.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Ахманэ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хыççăн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(«После дождя в лесу»), А. Артемьев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Елюк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сăртĕнче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(«На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Елькиной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горке»).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150.9.5.12. Животные – наши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Садал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куççулĕ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(«Слёзы сурка»),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Йытăпа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кушак» («Собака и кошка»),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Лашана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(«Спасение лошади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»,.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Ю. Петров-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Вирьял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(«Журавлиный танец»), А. Куприн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Парпуспа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Шульккă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(«Барбос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Жулька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хĕрелсе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анчĕ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(«Жаркое солнце село, краснея»).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150.9.5.13. Лето наступает.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Фёдоров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(«Лето наступило»),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летнем лесу»), Г. Тукай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(«Лето»), Г. Орлов «Август» («Август»).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 Планируемые результаты освоения программы по литературному чтению на родном (чувашском) языке на уровне начального общего образования.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150.10.1. В результате изучения литературного чтения на родном (чувашском) языке на уровне начального общего образования у обучающегося будут сформированы следующие личностные, результаты: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1) гражданско-патриотического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становление ценностного отношения к своей Родине – России, к своей малой Родине – Чувашской Республике, в том числе через изучение родного языка и родной литературы, являющихся частью истории и культуры страны;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проявление уважения к традициям и культуре своего и других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народовв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процессе восприятия и анализа художественных произведений и творчества народов России;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своей этнокультурной и российской гражданской идентичности;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уважительное отношение к другим народам многонациональной России;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2) духовно-нравственного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3) эстетического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своего  других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народов;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стремление к самовыражению в разных видах художественной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4) физического воспитания, формирования культуры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здоровьяи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эмоционального благополучия: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(чувашском) языке;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5) трудового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6) экологического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бережное отношение к природе посредством примеров из художественных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неприятие действий, приносящих вред природе;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7) ценности научного познания: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потребность в самостоятельной читательской деятельности, саморазвитии средствами чувашской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 В результате изучения литературного чтения на родном (чувашском)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объединять части объекта, объекты (тексты) по заданному признаку;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определять существенный признак для классификации, классифицировать произведения по темам, жанрам;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устанавливать причинно-следственные связи в сюжете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фольклорногои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художественного текста, при составлении плана, пересказе текста, характеристике поступков героев.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 помощью учителя формулировать цель;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выполнять по предложенному плану проектное задание;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150.10.2.3.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работать с информацией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источник получения информации: словарь, справочник;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анализировать и создавать текстовую, видео, графическую, звуковую, информацию в соответствии с учебной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150.10.2.4.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общения как часть коммуникативных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проявлять уважительное отношение к собеседнику, соблюдать правила ведения диалога и дискуссии;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признавать возможность существования разных точек зрения;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корректно и аргументированно высказывать свое мнение;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строить речевое высказывание в соответствии с поставленной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создавать устные (описание, рассуждение, повествование) и письменные (повествование) тексты;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подготавливать небольшие публичные выступления;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подбирать иллюстративный материал (рисунки, фото, плакаты) к тексту выступления.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150.10.2.5.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само организации как части регулятивных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планировать действия по решению учебной задачи для получения результата;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выстраивать последовательность выбранных действий.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150.10.2.6.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самоконтроля как части регулятивных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устанавливать причины успеха или неудач учебной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корректировать свои учебные действия для преодоления речевых ошибок.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150.10.2.7.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совместной деятельности: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предложенного формата планирования, распределения промежуточных шагов и сроков;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принимать цель совместной деятельности, коллективно выстраивать действия по ее достижению (распределять роли, договариваться, обсуждать процесс и результат совместной работы);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проявлять готовность руководить, выполнять поручения, подчиняться;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ответственно выполнять свою часть работы;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оценивать свой вклад в общий результат;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выполнять совместные проектные задания по литературному чтению на родном (чувашском) языке с использованием предложенного образца.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150.10.3.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1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 речи, отвечать на вопросы по содержанию услышанного произведения, определять последовательности событий;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соотносить услышанный текст с иллюстрациями к нему;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отвечать на вопросы по содержанию услышанного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структурировать монологическое высказывание небольшого объёма с использованием авторского текста в виде ответа на вопрос;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слогам с переходом к плавному осмысленному правильному чтению целыми словами вслух;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отвечать письменно на вопросы по прочитанному и прослушанному произведению;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прозаическую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нестихотворную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 и стихотворную речь;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(устного народного творчества) и художественной литературы (загадки, считалки, скороговорки, сказки, рассказы, стихотворения);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 прослушанного или прочитанного произведения: отвечать на вопросы по фактическому содержанию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владеть элементарными умениями анализа текста прослушанного или прочитанного произведения: определять последовательность событий в произведении, характеризовать поступки героя;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отвечать на вопросы о впечатлении от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предложенного плана;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расстановки ударения;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иллюстрировать отрывки произведения, пересказывать проиллюстрированный отрывок;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ориентироваться в книге или учебнике по обложке, оглавлению, иллюстрациям;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150.10.4. Предметные результаты изучения литературного чтения на родном (чувашском) языке. К концу обучения во 2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переходить от чтения вслух к чтению про себя в соответствии с учебной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содержание, смысл прослушанного или прочитанного произведения: отвечать и формулировать вопросы по фактическому содержанию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строить монологическое устное и письменное речевое высказывание небольшого объёма с использованием авторского текста по предложенной теме или в виде ответа на вопросы;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(загадки, пословицы, потешки, небылицы, народные песни, сказки о животных, бытовые и волшебные) и художественной литературы (литературные сказки, рассказы, стихотворения);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сказок разного вида (о животных, бытовые, волшебные), авторской сказки;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пейзажной лирики, находить средства выразительности в описаниях природы;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текста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формулировать устно простые выводы, подтверждать свой ответ примерами из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составлять совместно план произведения, пересказывать по плану;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расстановки ударения, инсценировать небольшие эпизоды из произведения, совместно придумывать загадки.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ориентироваться в книге или учебнике по обложке, оглавлению, аннотации, иллюстрациям, предисловию, условным обозначениям;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150.10.5.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3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и про себя в соответствии с учебной задачей, использовать разные виды чтения;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наизусть не менее 3–4 стихотворений в соответствии с изученной тематикой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различать художественные произведения и познавательные тексты;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жанровую принадлежность, содержание, смысл прослушанного или прочитанного произведения: отвечать и формулировать вопросы к учебным и художественным текстам;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определять особенности отдельных жанров фольклора и художественной литературы (литературные сказки, рассказы, стихотворения, басни);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текста, составлять план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персонажей. Отличать автора произведения от героя и рассказчика, характеризовать отношение автора к героям, поступкам, находить в тексте средства изображения героев (портрет), описание пейзажа и интерьера;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тексте примеры средств художественной выразительности (сравнение, эпитет, олицетворение);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строить монологическое высказывание, формулировать простые выводы, подтверждать свой ответ примерами из текста, использовать в беседе изученные литературные понятия;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инсценировать небольшие эпизоды из произведения, иллюстрировать отдельные фрагменты;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сочинять тексты, используя аналогии, иллюстрации, придумывать продолжение прочитанного произведения, пересказывать текст;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использовать в соответствии с учебной задачей аппарат издания: обложку, оглавление, аннотацию, иллюстрации, предисловие, приложения, сноски, примечания;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использовать справочные издания;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150.10.6.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4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и про себя в соответствии с учебной задачей, использовать разные виды чтения, находить в тексте необходимую информацию;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наизусть не менее 3–4 стихотворений в соответствии с изученной тематикой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жанров художественных произведений (рассказ, повесть), художественных произведений и познавательных текстов;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жанровую принадлежность, содержание, смысл прослушанного или прочитанного произведения: отвечать и формулировать вопросы к познавательным, учебным и художественным текстам;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(словесный, музыкальный, обрядовый), различать легенду как народный сказ о важном историческом событии;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воспринимать лирические произведения как описание в стихотворной форме чувств поэта, связанных с наблюдениями, описаниями природы;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определять тему и главную мысль, последовательность событий, выявлять связь событий, отношения к ним героев;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характеризовать героев, давать оценку их поступкам, составлять портретные характеристики персонажей, характеризовать собственное отношение к героям, поступкам, находить в тексте средства изображения героев и выражения их чувств;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в тексте примеры использования средства художественной выразительности (сравнение, эпитет, олицетворение, метафора), средства выразительности текста юмористического содержания (гипербола);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строить монологическое и диалогическое высказывание, устно и письменно формулировать простые выводы, подтверждать свой ответ примерами из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осознанно применять изученные понятия;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составлять план текста, пересказывать (устно) подробно, выборочно, сжато (кратко), от лица героя, с изменением лица рассказчика, от третьего лица;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ролям, сочинять по аналогии с прочитанным, составлять рассказ по иллюстрациям, корректировать собственный текст, придумывать продолжение сюжета;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использовать справочную литературу, электронные образовательные и информационные ресурсы Интернета (в условиях контролируемого входа), для получения дополнительной информации в соответствии с учебной задачей.</w:t>
      </w:r>
    </w:p>
    <w:p w:rsidR="00482ADD" w:rsidRDefault="00482ADD"/>
    <w:sectPr w:rsidR="00482ADD" w:rsidSect="00A21FB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B1"/>
    <w:rsid w:val="00482ADD"/>
    <w:rsid w:val="006C75C8"/>
    <w:rsid w:val="007A5B25"/>
    <w:rsid w:val="00A21FB1"/>
    <w:rsid w:val="00F0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EF264-DA33-4896-A7D3-D1CC8B15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FB1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21FB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FB1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7376</Words>
  <Characters>42046</Characters>
  <Application>Microsoft Office Word</Application>
  <DocSecurity>0</DocSecurity>
  <Lines>350</Lines>
  <Paragraphs>98</Paragraphs>
  <ScaleCrop>false</ScaleCrop>
  <Company/>
  <LinksUpToDate>false</LinksUpToDate>
  <CharactersWithSpaces>49324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надежда</cp:lastModifiedBy>
  <cp:revision>3</cp:revision>
  <dcterms:created xsi:type="dcterms:W3CDTF">2023-07-19T15:50:00Z</dcterms:created>
  <dcterms:modified xsi:type="dcterms:W3CDTF">2024-06-01T06:55:00Z</dcterms:modified>
</cp:coreProperties>
</file>